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9DBAD" w14:textId="77777777" w:rsidR="00027A71" w:rsidRPr="00A722D9" w:rsidRDefault="00027A71" w:rsidP="00027A7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722D9">
        <w:rPr>
          <w:rFonts w:ascii="Times New Roman" w:eastAsia="Times New Roman" w:hAnsi="Times New Roman" w:cs="Times New Roman"/>
          <w:b/>
          <w:bCs/>
          <w:sz w:val="27"/>
          <w:szCs w:val="27"/>
          <w:lang w:eastAsia="de-DE"/>
        </w:rPr>
        <w:t>Lesen… bis der Mord kommt©</w:t>
      </w:r>
      <w:r w:rsidRPr="00A722D9">
        <w:rPr>
          <w:rFonts w:ascii="Times New Roman" w:eastAsia="Times New Roman" w:hAnsi="Times New Roman" w:cs="Times New Roman"/>
          <w:b/>
          <w:bCs/>
          <w:sz w:val="27"/>
          <w:szCs w:val="27"/>
          <w:lang w:eastAsia="de-DE"/>
        </w:rPr>
        <w:br/>
      </w:r>
      <w:r w:rsidRPr="00A722D9">
        <w:rPr>
          <w:rFonts w:ascii="Times New Roman" w:eastAsia="Times New Roman" w:hAnsi="Times New Roman" w:cs="Times New Roman"/>
          <w:b/>
          <w:bCs/>
          <w:sz w:val="27"/>
          <w:szCs w:val="27"/>
          <w:lang w:eastAsia="de-DE"/>
        </w:rPr>
        <w:br/>
        <w:t>ist eine Gemeinschaftsveranstaltung:</w:t>
      </w:r>
      <w:r w:rsidRPr="00A722D9">
        <w:rPr>
          <w:rFonts w:ascii="Times New Roman" w:eastAsia="Times New Roman" w:hAnsi="Times New Roman" w:cs="Times New Roman"/>
          <w:b/>
          <w:bCs/>
          <w:sz w:val="27"/>
          <w:szCs w:val="27"/>
          <w:lang w:eastAsia="de-DE"/>
        </w:rPr>
        <w:br/>
      </w:r>
      <w:r w:rsidRPr="00A722D9">
        <w:rPr>
          <w:rFonts w:ascii="Times New Roman" w:eastAsia="Times New Roman" w:hAnsi="Times New Roman" w:cs="Times New Roman"/>
          <w:b/>
          <w:bCs/>
          <w:sz w:val="27"/>
          <w:szCs w:val="27"/>
          <w:lang w:eastAsia="de-DE"/>
        </w:rPr>
        <w:br/>
        <w:t xml:space="preserve">CR-Leseagentur &amp; </w:t>
      </w:r>
      <w:proofErr w:type="spellStart"/>
      <w:r w:rsidRPr="00A722D9">
        <w:rPr>
          <w:rFonts w:ascii="Times New Roman" w:eastAsia="Times New Roman" w:hAnsi="Times New Roman" w:cs="Times New Roman"/>
          <w:b/>
          <w:bCs/>
          <w:sz w:val="27"/>
          <w:szCs w:val="27"/>
          <w:lang w:eastAsia="de-DE"/>
        </w:rPr>
        <w:t>textundton●kulturbüro</w:t>
      </w:r>
      <w:proofErr w:type="spellEnd"/>
    </w:p>
    <w:p w14:paraId="1CAD5C22" w14:textId="77777777" w:rsidR="00027A71" w:rsidRDefault="00027A71" w:rsidP="00027A71"/>
    <w:p w14:paraId="41B4477D" w14:textId="77777777" w:rsidR="00027A71" w:rsidRDefault="00027A71" w:rsidP="00CA0B9A">
      <w:pPr>
        <w:pStyle w:val="KeinLeerraum"/>
        <w:rPr>
          <w:b/>
          <w:sz w:val="24"/>
          <w:szCs w:val="24"/>
        </w:rPr>
      </w:pPr>
    </w:p>
    <w:p w14:paraId="3C2756A9" w14:textId="77777777" w:rsidR="00CA0B9A" w:rsidRPr="00CA0B9A" w:rsidRDefault="00CA0B9A" w:rsidP="00CA0B9A">
      <w:pPr>
        <w:pStyle w:val="KeinLeerraum"/>
        <w:rPr>
          <w:sz w:val="24"/>
          <w:szCs w:val="24"/>
        </w:rPr>
      </w:pPr>
      <w:r w:rsidRPr="00CA0B9A">
        <w:rPr>
          <w:sz w:val="24"/>
          <w:szCs w:val="24"/>
        </w:rPr>
        <w:t>Ob düster, bizarr oder eher heiter… Vier Autoren stellen ihren Krimikosmos vor.</w:t>
      </w:r>
    </w:p>
    <w:p w14:paraId="4C34597A" w14:textId="77777777" w:rsidR="00CA0B9A" w:rsidRDefault="00CA0B9A" w:rsidP="00CA0B9A">
      <w:pPr>
        <w:pStyle w:val="KeinLeerraum"/>
        <w:rPr>
          <w:b/>
          <w:sz w:val="24"/>
          <w:szCs w:val="24"/>
        </w:rPr>
      </w:pPr>
      <w:r w:rsidRPr="00CA0B9A">
        <w:rPr>
          <w:b/>
          <w:sz w:val="24"/>
          <w:szCs w:val="24"/>
        </w:rPr>
        <w:t xml:space="preserve">Zum spontanen Hörspiel wird der Abend durch den </w:t>
      </w:r>
      <w:proofErr w:type="spellStart"/>
      <w:r w:rsidRPr="00CA0B9A">
        <w:rPr>
          <w:b/>
          <w:sz w:val="24"/>
          <w:szCs w:val="24"/>
        </w:rPr>
        <w:t>Impro</w:t>
      </w:r>
      <w:proofErr w:type="spellEnd"/>
      <w:r w:rsidRPr="00CA0B9A">
        <w:rPr>
          <w:b/>
          <w:sz w:val="24"/>
          <w:szCs w:val="24"/>
        </w:rPr>
        <w:t>- und Studiomusiker Ingo Kellner.</w:t>
      </w:r>
    </w:p>
    <w:p w14:paraId="0F596D1F" w14:textId="77777777" w:rsidR="00CA0B9A" w:rsidRDefault="00CA0B9A" w:rsidP="003F0DF0">
      <w:pPr>
        <w:pStyle w:val="KeinLeerraum"/>
        <w:rPr>
          <w:b/>
          <w:sz w:val="24"/>
          <w:szCs w:val="24"/>
        </w:rPr>
      </w:pPr>
    </w:p>
    <w:p w14:paraId="74BC02E5" w14:textId="77777777" w:rsidR="003F0DF0" w:rsidRDefault="003F0DF0" w:rsidP="003F0DF0">
      <w:pPr>
        <w:pStyle w:val="KeinLeerraum"/>
        <w:rPr>
          <w:b/>
          <w:sz w:val="24"/>
          <w:szCs w:val="24"/>
        </w:rPr>
      </w:pPr>
      <w:r w:rsidRPr="003F0DF0">
        <w:rPr>
          <w:b/>
          <w:sz w:val="24"/>
          <w:szCs w:val="24"/>
        </w:rPr>
        <w:t>M</w:t>
      </w:r>
      <w:r w:rsidR="00E02F9B">
        <w:rPr>
          <w:b/>
          <w:sz w:val="24"/>
          <w:szCs w:val="24"/>
        </w:rPr>
        <w:t>OSES WOLFF</w:t>
      </w:r>
      <w:r>
        <w:rPr>
          <w:b/>
          <w:sz w:val="24"/>
          <w:szCs w:val="24"/>
        </w:rPr>
        <w:t xml:space="preserve"> präsentiert </w:t>
      </w:r>
      <w:r w:rsidR="00E02F9B">
        <w:rPr>
          <w:b/>
          <w:sz w:val="24"/>
          <w:szCs w:val="24"/>
        </w:rPr>
        <w:t>den</w:t>
      </w:r>
      <w:r>
        <w:rPr>
          <w:b/>
          <w:sz w:val="24"/>
          <w:szCs w:val="24"/>
        </w:rPr>
        <w:t xml:space="preserve"> Privatermittler Hans Josef Strauß </w:t>
      </w:r>
      <w:r w:rsidRPr="003F0DF0">
        <w:rPr>
          <w:b/>
          <w:sz w:val="24"/>
          <w:szCs w:val="24"/>
        </w:rPr>
        <w:t xml:space="preserve">("Monaco </w:t>
      </w:r>
      <w:proofErr w:type="spellStart"/>
      <w:r w:rsidRPr="003F0DF0">
        <w:rPr>
          <w:b/>
          <w:sz w:val="24"/>
          <w:szCs w:val="24"/>
        </w:rPr>
        <w:t>Mortale</w:t>
      </w:r>
      <w:proofErr w:type="spellEnd"/>
      <w:r w:rsidRPr="003F0DF0">
        <w:rPr>
          <w:b/>
          <w:sz w:val="24"/>
          <w:szCs w:val="24"/>
        </w:rPr>
        <w:t>", "Monaco Infernale"</w:t>
      </w:r>
      <w:r w:rsidR="00E02F9B">
        <w:rPr>
          <w:b/>
          <w:sz w:val="24"/>
          <w:szCs w:val="24"/>
        </w:rPr>
        <w:t xml:space="preserve"> – beide Piper Verlag</w:t>
      </w:r>
      <w:r w:rsidRPr="003F0DF0">
        <w:rPr>
          <w:b/>
          <w:sz w:val="24"/>
          <w:szCs w:val="24"/>
        </w:rPr>
        <w:t>) und eine Auswahl s</w:t>
      </w:r>
      <w:r w:rsidR="0005693C">
        <w:rPr>
          <w:b/>
          <w:sz w:val="24"/>
          <w:szCs w:val="24"/>
        </w:rPr>
        <w:t>einer satirischen Dialoge</w:t>
      </w:r>
    </w:p>
    <w:p w14:paraId="6BC7F3B7" w14:textId="77777777" w:rsidR="003F0DF0" w:rsidRDefault="003F0DF0" w:rsidP="003F0DF0">
      <w:pPr>
        <w:pStyle w:val="KeinLeerraum"/>
        <w:rPr>
          <w:sz w:val="24"/>
          <w:szCs w:val="24"/>
        </w:rPr>
      </w:pPr>
      <w:r w:rsidRPr="003F0DF0">
        <w:rPr>
          <w:sz w:val="24"/>
          <w:szCs w:val="24"/>
        </w:rPr>
        <w:t>Moses Wolff ist ein Münchner Schauspieler, Schriftsteller, Filmschaffender, Vortragskünstler und Komiker.</w:t>
      </w:r>
      <w:r w:rsidR="0005693C" w:rsidRPr="0005693C">
        <w:t xml:space="preserve"> </w:t>
      </w:r>
      <w:r w:rsidR="0005693C" w:rsidRPr="0005693C">
        <w:rPr>
          <w:sz w:val="24"/>
          <w:szCs w:val="24"/>
        </w:rPr>
        <w:t xml:space="preserve">Neben zahlreichen Engagements bei Theater-, Fernseh- und Kinoproduktionen gründete er diverse </w:t>
      </w:r>
      <w:proofErr w:type="spellStart"/>
      <w:r w:rsidR="0005693C" w:rsidRPr="0005693C">
        <w:rPr>
          <w:sz w:val="24"/>
          <w:szCs w:val="24"/>
        </w:rPr>
        <w:t>Comedygruppen</w:t>
      </w:r>
      <w:proofErr w:type="spellEnd"/>
      <w:r w:rsidR="0005693C" w:rsidRPr="0005693C">
        <w:rPr>
          <w:sz w:val="24"/>
          <w:szCs w:val="24"/>
        </w:rPr>
        <w:t xml:space="preserve"> und Lesebühnen (u. a. die Schwabinger Schaumschläger im Vereinsheim, außerdem ist er Stammautor der monatlich stattfinden</w:t>
      </w:r>
      <w:r w:rsidR="00E02F9B">
        <w:rPr>
          <w:sz w:val="24"/>
          <w:szCs w:val="24"/>
        </w:rPr>
        <w:t>d</w:t>
      </w:r>
      <w:r w:rsidR="0005693C" w:rsidRPr="0005693C">
        <w:rPr>
          <w:sz w:val="24"/>
          <w:szCs w:val="24"/>
        </w:rPr>
        <w:t>en "Lesebühne im Hugend</w:t>
      </w:r>
      <w:r w:rsidR="004C0424">
        <w:rPr>
          <w:sz w:val="24"/>
          <w:szCs w:val="24"/>
        </w:rPr>
        <w:t xml:space="preserve">ubel" am Münchner </w:t>
      </w:r>
      <w:proofErr w:type="spellStart"/>
      <w:r w:rsidR="004C0424">
        <w:rPr>
          <w:sz w:val="24"/>
          <w:szCs w:val="24"/>
        </w:rPr>
        <w:t>Stachus</w:t>
      </w:r>
      <w:proofErr w:type="spellEnd"/>
      <w:r w:rsidR="004C0424">
        <w:rPr>
          <w:sz w:val="24"/>
          <w:szCs w:val="24"/>
        </w:rPr>
        <w:t xml:space="preserve">), </w:t>
      </w:r>
      <w:r w:rsidR="0005693C" w:rsidRPr="0005693C">
        <w:rPr>
          <w:sz w:val="24"/>
          <w:szCs w:val="24"/>
        </w:rPr>
        <w:t>künstlerischer Berater im Münchner Theater Hofspielhaus, schreibt Romane</w:t>
      </w:r>
      <w:r w:rsidR="0005693C">
        <w:rPr>
          <w:sz w:val="24"/>
          <w:szCs w:val="24"/>
        </w:rPr>
        <w:t>,</w:t>
      </w:r>
      <w:r w:rsidR="0005693C" w:rsidRPr="0005693C">
        <w:rPr>
          <w:sz w:val="24"/>
          <w:szCs w:val="24"/>
        </w:rPr>
        <w:t xml:space="preserve"> Sach</w:t>
      </w:r>
      <w:r w:rsidR="0005693C">
        <w:rPr>
          <w:sz w:val="24"/>
          <w:szCs w:val="24"/>
        </w:rPr>
        <w:t>- und Dreh</w:t>
      </w:r>
      <w:r w:rsidR="0005693C" w:rsidRPr="0005693C">
        <w:rPr>
          <w:sz w:val="24"/>
          <w:szCs w:val="24"/>
        </w:rPr>
        <w:t>bücher</w:t>
      </w:r>
      <w:r w:rsidR="00E02F9B">
        <w:rPr>
          <w:sz w:val="24"/>
          <w:szCs w:val="24"/>
        </w:rPr>
        <w:t>, führt Regie</w:t>
      </w:r>
      <w:r w:rsidR="0005693C">
        <w:rPr>
          <w:sz w:val="24"/>
          <w:szCs w:val="24"/>
        </w:rPr>
        <w:t>…</w:t>
      </w:r>
      <w:r w:rsidR="00E02F9B" w:rsidRPr="00E02F9B">
        <w:t xml:space="preserve"> </w:t>
      </w:r>
      <w:r w:rsidR="00E02F9B" w:rsidRPr="00E02F9B">
        <w:rPr>
          <w:sz w:val="24"/>
          <w:szCs w:val="24"/>
        </w:rPr>
        <w:t>und ist Träger des Schwabinger Kunstpreises.</w:t>
      </w:r>
    </w:p>
    <w:p w14:paraId="70DD9C4D" w14:textId="77777777" w:rsidR="0005693C" w:rsidRDefault="0005693C" w:rsidP="003F0DF0">
      <w:pPr>
        <w:pStyle w:val="KeinLeerraum"/>
        <w:rPr>
          <w:sz w:val="24"/>
          <w:szCs w:val="24"/>
        </w:rPr>
      </w:pPr>
    </w:p>
    <w:p w14:paraId="00C23AAD" w14:textId="77777777" w:rsidR="00E02F9B" w:rsidRDefault="00E02F9B" w:rsidP="003F0DF0">
      <w:pPr>
        <w:pStyle w:val="KeinLeerraum"/>
        <w:rPr>
          <w:sz w:val="24"/>
          <w:szCs w:val="24"/>
        </w:rPr>
      </w:pPr>
    </w:p>
    <w:p w14:paraId="3651A656" w14:textId="77777777" w:rsidR="0005693C" w:rsidRPr="00F449C3" w:rsidRDefault="00E02F9B" w:rsidP="0005693C">
      <w:pPr>
        <w:pStyle w:val="KeinLeerraum"/>
        <w:rPr>
          <w:b/>
          <w:sz w:val="24"/>
          <w:szCs w:val="24"/>
        </w:rPr>
      </w:pPr>
      <w:r>
        <w:rPr>
          <w:b/>
          <w:sz w:val="24"/>
          <w:szCs w:val="24"/>
        </w:rPr>
        <w:t>WERNER</w:t>
      </w:r>
      <w:r w:rsidR="0005693C" w:rsidRPr="00F449C3">
        <w:rPr>
          <w:b/>
          <w:sz w:val="24"/>
          <w:szCs w:val="24"/>
        </w:rPr>
        <w:t xml:space="preserve"> G</w:t>
      </w:r>
      <w:r>
        <w:rPr>
          <w:b/>
          <w:sz w:val="24"/>
          <w:szCs w:val="24"/>
        </w:rPr>
        <w:t>ERL</w:t>
      </w:r>
      <w:r w:rsidR="0005693C" w:rsidRPr="00F449C3">
        <w:rPr>
          <w:b/>
          <w:sz w:val="24"/>
          <w:szCs w:val="24"/>
        </w:rPr>
        <w:t xml:space="preserve"> liest aus seinem Krimi „Mord auf Entzug“</w:t>
      </w:r>
      <w:r w:rsidR="00F449C3">
        <w:rPr>
          <w:b/>
          <w:sz w:val="24"/>
          <w:szCs w:val="24"/>
        </w:rPr>
        <w:t xml:space="preserve"> (</w:t>
      </w:r>
      <w:proofErr w:type="spellStart"/>
      <w:r w:rsidR="00F449C3">
        <w:rPr>
          <w:b/>
          <w:sz w:val="24"/>
          <w:szCs w:val="24"/>
        </w:rPr>
        <w:t>Allitera</w:t>
      </w:r>
      <w:proofErr w:type="spellEnd"/>
      <w:r w:rsidR="00F449C3">
        <w:rPr>
          <w:b/>
          <w:sz w:val="24"/>
          <w:szCs w:val="24"/>
        </w:rPr>
        <w:t xml:space="preserve"> Verlag)</w:t>
      </w:r>
    </w:p>
    <w:p w14:paraId="75670084" w14:textId="77777777" w:rsidR="00E02F9B" w:rsidRDefault="00F449C3" w:rsidP="0005693C">
      <w:pPr>
        <w:pStyle w:val="KeinLeerraum"/>
        <w:rPr>
          <w:sz w:val="24"/>
          <w:szCs w:val="24"/>
        </w:rPr>
      </w:pPr>
      <w:r w:rsidRPr="00F449C3">
        <w:rPr>
          <w:sz w:val="24"/>
          <w:szCs w:val="24"/>
        </w:rPr>
        <w:t>Mord in der Promi-Klinik</w:t>
      </w:r>
      <w:r>
        <w:rPr>
          <w:sz w:val="24"/>
          <w:szCs w:val="24"/>
        </w:rPr>
        <w:t>.</w:t>
      </w:r>
      <w:r w:rsidRPr="00F449C3">
        <w:rPr>
          <w:sz w:val="24"/>
          <w:szCs w:val="24"/>
        </w:rPr>
        <w:t xml:space="preserve"> </w:t>
      </w:r>
      <w:r w:rsidR="0005693C" w:rsidRPr="0005693C">
        <w:rPr>
          <w:sz w:val="24"/>
          <w:szCs w:val="24"/>
        </w:rPr>
        <w:t xml:space="preserve">Severin Tobler, der Besitzer des "Katharsis", einer Entzugsklinik für Reiche und Prominente am Starnberger See, wird mit einem Stich ins Herz ermordet. Die pfiffige, aber leicht reizbare Kommissarin Irene Rosen wird auf den Fall angesetzt, obwohl sie aus privaten Gründen eine tiefe Abneigung gegen die Leute aus dem Showbusiness hat. In der Entzugsklinik trifft sie auf </w:t>
      </w:r>
      <w:r w:rsidR="00E02F9B">
        <w:rPr>
          <w:sz w:val="24"/>
          <w:szCs w:val="24"/>
        </w:rPr>
        <w:t>vier kapriziöse Patienten, die alle</w:t>
      </w:r>
      <w:r w:rsidR="0005693C" w:rsidRPr="0005693C">
        <w:rPr>
          <w:sz w:val="24"/>
          <w:szCs w:val="24"/>
        </w:rPr>
        <w:t xml:space="preserve"> ein Motiv</w:t>
      </w:r>
      <w:r w:rsidR="00E02F9B">
        <w:rPr>
          <w:sz w:val="24"/>
          <w:szCs w:val="24"/>
        </w:rPr>
        <w:t xml:space="preserve"> haben, Tobler zu töten.</w:t>
      </w:r>
    </w:p>
    <w:p w14:paraId="0B8BB401" w14:textId="77777777" w:rsidR="0005693C" w:rsidRPr="003F0DF0" w:rsidRDefault="0005693C" w:rsidP="0005693C">
      <w:pPr>
        <w:pStyle w:val="KeinLeerraum"/>
        <w:rPr>
          <w:sz w:val="24"/>
          <w:szCs w:val="24"/>
        </w:rPr>
      </w:pPr>
      <w:r w:rsidRPr="0005693C">
        <w:rPr>
          <w:sz w:val="24"/>
          <w:szCs w:val="24"/>
        </w:rPr>
        <w:t xml:space="preserve"> "Mord auf Entzug" ist ein Krimi mit komödiantischen Zügen. Er gewährt mit viel Wortwitz und spritzigen Dialogen Einblicke in das Seelenleben der Promis. Ein köstliches Lesevergnügen. Als erfahrener Kabarettist trägt Werner </w:t>
      </w:r>
      <w:proofErr w:type="spellStart"/>
      <w:r w:rsidRPr="0005693C">
        <w:rPr>
          <w:sz w:val="24"/>
          <w:szCs w:val="24"/>
        </w:rPr>
        <w:t>Gerl</w:t>
      </w:r>
      <w:proofErr w:type="spellEnd"/>
      <w:r w:rsidRPr="0005693C">
        <w:rPr>
          <w:sz w:val="24"/>
          <w:szCs w:val="24"/>
        </w:rPr>
        <w:t xml:space="preserve"> den Text sehr lebendig, witzig und mit zahlreichen Stimmen vor.</w:t>
      </w:r>
    </w:p>
    <w:p w14:paraId="09853B25" w14:textId="77777777" w:rsidR="003F0DF0" w:rsidRDefault="003F0DF0" w:rsidP="003F0DF0">
      <w:pPr>
        <w:pStyle w:val="KeinLeerraum"/>
        <w:rPr>
          <w:b/>
          <w:sz w:val="24"/>
          <w:szCs w:val="24"/>
        </w:rPr>
      </w:pPr>
    </w:p>
    <w:p w14:paraId="573AB76F" w14:textId="77777777" w:rsidR="003F0DF0" w:rsidRDefault="003F0DF0" w:rsidP="003F0DF0">
      <w:pPr>
        <w:pStyle w:val="KeinLeerraum"/>
        <w:rPr>
          <w:b/>
          <w:sz w:val="24"/>
          <w:szCs w:val="24"/>
        </w:rPr>
      </w:pPr>
    </w:p>
    <w:p w14:paraId="029BF19F" w14:textId="77777777" w:rsidR="00834CC4" w:rsidRPr="00834CC4" w:rsidRDefault="00E02F9B" w:rsidP="00834CC4">
      <w:pPr>
        <w:pStyle w:val="KeinLeerraum"/>
        <w:rPr>
          <w:b/>
          <w:sz w:val="24"/>
          <w:szCs w:val="24"/>
        </w:rPr>
      </w:pPr>
      <w:r w:rsidRPr="00E02F9B">
        <w:rPr>
          <w:b/>
          <w:sz w:val="24"/>
          <w:szCs w:val="24"/>
        </w:rPr>
        <w:t>L</w:t>
      </w:r>
      <w:r>
        <w:rPr>
          <w:b/>
          <w:sz w:val="24"/>
          <w:szCs w:val="24"/>
        </w:rPr>
        <w:t>EONHARD SEIDL liest aus seiner Neuerscheinung</w:t>
      </w:r>
      <w:r w:rsidR="00834CC4">
        <w:rPr>
          <w:b/>
          <w:sz w:val="24"/>
          <w:szCs w:val="24"/>
        </w:rPr>
        <w:t xml:space="preserve"> </w:t>
      </w:r>
      <w:r w:rsidR="00834CC4" w:rsidRPr="00834CC4">
        <w:rPr>
          <w:b/>
          <w:bCs/>
          <w:sz w:val="24"/>
          <w:szCs w:val="24"/>
        </w:rPr>
        <w:t>DER BLUES DES SÜDENS</w:t>
      </w:r>
      <w:r w:rsidR="00834CC4" w:rsidRPr="00834CC4">
        <w:rPr>
          <w:b/>
          <w:sz w:val="24"/>
          <w:szCs w:val="24"/>
        </w:rPr>
        <w:t>:</w:t>
      </w:r>
    </w:p>
    <w:p w14:paraId="33912180" w14:textId="77777777" w:rsidR="00834CC4" w:rsidRPr="00834CC4" w:rsidRDefault="00834CC4" w:rsidP="00834CC4">
      <w:pPr>
        <w:pStyle w:val="KeinLeerraum"/>
        <w:rPr>
          <w:sz w:val="24"/>
          <w:szCs w:val="24"/>
        </w:rPr>
      </w:pPr>
      <w:r w:rsidRPr="00834CC4">
        <w:rPr>
          <w:b/>
          <w:sz w:val="24"/>
          <w:szCs w:val="24"/>
        </w:rPr>
        <w:t>"</w:t>
      </w:r>
      <w:r w:rsidRPr="00834CC4">
        <w:rPr>
          <w:sz w:val="24"/>
          <w:szCs w:val="24"/>
        </w:rPr>
        <w:t>Fußballkrimi trifft auf Milieustudie</w:t>
      </w:r>
    </w:p>
    <w:p w14:paraId="61BF02F1" w14:textId="77777777" w:rsidR="00834CC4" w:rsidRPr="00834CC4" w:rsidRDefault="00834CC4" w:rsidP="00834CC4">
      <w:pPr>
        <w:pStyle w:val="KeinLeerraum"/>
        <w:rPr>
          <w:sz w:val="24"/>
          <w:szCs w:val="24"/>
        </w:rPr>
      </w:pPr>
      <w:r>
        <w:rPr>
          <w:bCs/>
          <w:sz w:val="24"/>
          <w:szCs w:val="24"/>
        </w:rPr>
        <w:t>Blau und R</w:t>
      </w:r>
      <w:bookmarkStart w:id="0" w:name="_GoBack"/>
      <w:bookmarkEnd w:id="0"/>
      <w:r w:rsidRPr="00834CC4">
        <w:rPr>
          <w:bCs/>
          <w:sz w:val="24"/>
          <w:szCs w:val="24"/>
        </w:rPr>
        <w:t xml:space="preserve">ot, der TSV 1860 München und der FC Bayern München – das kann nicht lange gut gehen. Wertvolle Fahnen verschwinden, dann sterben auf einmal Menschen. Privatschnüffler Valentin Gaukler ist (ständig) blau, während </w:t>
      </w:r>
      <w:commentRangeStart w:id="1"/>
      <w:r w:rsidRPr="00834CC4">
        <w:rPr>
          <w:bCs/>
          <w:sz w:val="24"/>
          <w:szCs w:val="24"/>
        </w:rPr>
        <w:t>sich Giesin</w:t>
      </w:r>
      <w:commentRangeEnd w:id="1"/>
      <w:r w:rsidRPr="00834CC4">
        <w:rPr>
          <w:sz w:val="24"/>
          <w:szCs w:val="24"/>
        </w:rPr>
        <w:commentReference w:id="1"/>
      </w:r>
      <w:r w:rsidRPr="00834CC4">
        <w:rPr>
          <w:bCs/>
          <w:sz w:val="24"/>
          <w:szCs w:val="24"/>
        </w:rPr>
        <w:t>g blutrot färbt.</w:t>
      </w:r>
    </w:p>
    <w:p w14:paraId="77E0C76A" w14:textId="77777777" w:rsidR="00834CC4" w:rsidRPr="00834CC4" w:rsidRDefault="00834CC4" w:rsidP="00834CC4">
      <w:pPr>
        <w:pStyle w:val="KeinLeerraum"/>
        <w:rPr>
          <w:sz w:val="24"/>
          <w:szCs w:val="24"/>
        </w:rPr>
      </w:pPr>
      <w:r w:rsidRPr="00834CC4">
        <w:rPr>
          <w:bCs/>
          <w:sz w:val="24"/>
          <w:szCs w:val="24"/>
        </w:rPr>
        <w:t>Leonhard Michael Seidl schreibt für den Morisken Verlag über Fußball und skurrile Münchner Originale.</w:t>
      </w:r>
      <w:r w:rsidRPr="00834CC4">
        <w:rPr>
          <w:sz w:val="24"/>
          <w:szCs w:val="24"/>
        </w:rPr>
        <w:t>"</w:t>
      </w:r>
    </w:p>
    <w:p w14:paraId="054F34FB" w14:textId="77777777" w:rsidR="00834CC4" w:rsidRPr="00834CC4" w:rsidRDefault="00834CC4" w:rsidP="00834CC4">
      <w:pPr>
        <w:pStyle w:val="KeinLeerraum"/>
        <w:rPr>
          <w:sz w:val="24"/>
          <w:szCs w:val="24"/>
        </w:rPr>
      </w:pPr>
      <w:hyperlink r:id="rId6" w:history="1">
        <w:r w:rsidRPr="00834CC4">
          <w:rPr>
            <w:rStyle w:val="Hyperlink"/>
            <w:color w:val="auto"/>
            <w:sz w:val="24"/>
            <w:szCs w:val="24"/>
          </w:rPr>
          <w:t>Autorenseite</w:t>
        </w:r>
      </w:hyperlink>
      <w:r w:rsidRPr="00834CC4">
        <w:rPr>
          <w:sz w:val="24"/>
          <w:szCs w:val="24"/>
        </w:rPr>
        <w:t xml:space="preserve"> / </w:t>
      </w:r>
      <w:hyperlink r:id="rId7" w:history="1">
        <w:r w:rsidRPr="00834CC4">
          <w:rPr>
            <w:rStyle w:val="Hyperlink"/>
            <w:color w:val="auto"/>
            <w:sz w:val="24"/>
            <w:szCs w:val="24"/>
          </w:rPr>
          <w:t>Autorenprofil</w:t>
        </w:r>
      </w:hyperlink>
      <w:r w:rsidRPr="00834CC4">
        <w:rPr>
          <w:sz w:val="24"/>
          <w:szCs w:val="24"/>
        </w:rPr>
        <w:t xml:space="preserve"> / </w:t>
      </w:r>
      <w:hyperlink r:id="rId8" w:history="1">
        <w:r w:rsidRPr="00834CC4">
          <w:rPr>
            <w:rStyle w:val="Hyperlink"/>
            <w:color w:val="auto"/>
            <w:sz w:val="24"/>
            <w:szCs w:val="24"/>
          </w:rPr>
          <w:t>Autorenseite beim Morisken Verlag</w:t>
        </w:r>
      </w:hyperlink>
      <w:r w:rsidRPr="00834CC4">
        <w:rPr>
          <w:sz w:val="24"/>
          <w:szCs w:val="24"/>
        </w:rPr>
        <w:t xml:space="preserve"> (demnächst verfügbar)</w:t>
      </w:r>
    </w:p>
    <w:p w14:paraId="4AB0443E" w14:textId="77777777" w:rsidR="00834CC4" w:rsidRDefault="00834CC4" w:rsidP="003F0DF0">
      <w:pPr>
        <w:pStyle w:val="KeinLeerraum"/>
        <w:rPr>
          <w:b/>
          <w:sz w:val="24"/>
          <w:szCs w:val="24"/>
        </w:rPr>
      </w:pPr>
    </w:p>
    <w:p w14:paraId="6736EE2A" w14:textId="77777777" w:rsidR="00834CC4" w:rsidRDefault="00834CC4" w:rsidP="003F0DF0">
      <w:pPr>
        <w:pStyle w:val="KeinLeerraum"/>
        <w:rPr>
          <w:b/>
          <w:sz w:val="24"/>
          <w:szCs w:val="24"/>
        </w:rPr>
      </w:pPr>
    </w:p>
    <w:p w14:paraId="415BB3D3" w14:textId="77777777" w:rsidR="003F0DF0" w:rsidRDefault="003F0DF0" w:rsidP="003F0DF0">
      <w:pPr>
        <w:pStyle w:val="KeinLeerraum"/>
        <w:rPr>
          <w:b/>
          <w:sz w:val="24"/>
          <w:szCs w:val="24"/>
        </w:rPr>
      </w:pPr>
    </w:p>
    <w:p w14:paraId="760E7513" w14:textId="77777777" w:rsidR="003F0DF0" w:rsidRPr="003F0DF0" w:rsidRDefault="003F0DF0" w:rsidP="003F0DF0">
      <w:pPr>
        <w:pStyle w:val="KeinLeerraum"/>
        <w:rPr>
          <w:b/>
          <w:sz w:val="24"/>
          <w:szCs w:val="24"/>
        </w:rPr>
      </w:pPr>
      <w:r w:rsidRPr="003F0DF0">
        <w:rPr>
          <w:b/>
          <w:sz w:val="24"/>
          <w:szCs w:val="24"/>
        </w:rPr>
        <w:lastRenderedPageBreak/>
        <w:t xml:space="preserve">LUTZ KREUTZER: Kongo Bongo (Bayerisch Kongo) – </w:t>
      </w:r>
      <w:proofErr w:type="spellStart"/>
      <w:r w:rsidRPr="003F0DF0">
        <w:rPr>
          <w:b/>
          <w:sz w:val="24"/>
          <w:szCs w:val="24"/>
        </w:rPr>
        <w:t>Emons</w:t>
      </w:r>
      <w:proofErr w:type="spellEnd"/>
      <w:r w:rsidRPr="003F0DF0">
        <w:rPr>
          <w:b/>
          <w:sz w:val="24"/>
          <w:szCs w:val="24"/>
        </w:rPr>
        <w:t xml:space="preserve"> Verlag</w:t>
      </w:r>
    </w:p>
    <w:p w14:paraId="23AE486C" w14:textId="77777777" w:rsidR="003F0DF0" w:rsidRPr="003F0DF0" w:rsidRDefault="003F0DF0" w:rsidP="003F0DF0">
      <w:pPr>
        <w:pStyle w:val="KeinLeerraum"/>
        <w:rPr>
          <w:sz w:val="24"/>
          <w:szCs w:val="24"/>
        </w:rPr>
      </w:pPr>
      <w:r w:rsidRPr="003F0DF0">
        <w:rPr>
          <w:sz w:val="24"/>
          <w:szCs w:val="24"/>
        </w:rPr>
        <w:t>Ein spannungsgeladener Action-Krimi mit staubtrockenem Humor</w:t>
      </w:r>
    </w:p>
    <w:p w14:paraId="701D2E13" w14:textId="77777777" w:rsidR="003F0DF0" w:rsidRPr="003F0DF0" w:rsidRDefault="003F0DF0" w:rsidP="003F0DF0">
      <w:pPr>
        <w:pStyle w:val="KeinLeerraum"/>
        <w:rPr>
          <w:sz w:val="24"/>
          <w:szCs w:val="24"/>
        </w:rPr>
      </w:pPr>
    </w:p>
    <w:p w14:paraId="2A7D7CC0" w14:textId="77777777" w:rsidR="00F365F4" w:rsidRDefault="003F0DF0" w:rsidP="003F0DF0">
      <w:pPr>
        <w:pStyle w:val="KeinLeerraum"/>
        <w:rPr>
          <w:sz w:val="24"/>
          <w:szCs w:val="24"/>
        </w:rPr>
      </w:pPr>
      <w:r w:rsidRPr="003F0DF0">
        <w:rPr>
          <w:sz w:val="24"/>
          <w:szCs w:val="24"/>
        </w:rPr>
        <w:t xml:space="preserve">Geophysiker Friedrich Sperber landet auf unkonventionellem Weg beim bayerischen Landeskriminalamt. Sein erster Fall: der Tod eines Afrikaners. Als zwei weitere Morde geschehen, verdichtet sich die Spur in den Kongo. Sperber stößt bei seinen Ermittlungen auf das begehrte Hightech-Erz </w:t>
      </w:r>
      <w:proofErr w:type="spellStart"/>
      <w:r w:rsidRPr="003F0DF0">
        <w:rPr>
          <w:sz w:val="24"/>
          <w:szCs w:val="24"/>
        </w:rPr>
        <w:t>Coltan</w:t>
      </w:r>
      <w:proofErr w:type="spellEnd"/>
      <w:r w:rsidRPr="003F0DF0">
        <w:rPr>
          <w:sz w:val="24"/>
          <w:szCs w:val="24"/>
        </w:rPr>
        <w:t>, auf einen mysteriösen belgischen Söldner – und auf Deutsche und Österreicher mit rabenschwarzer Vergangenheit …</w:t>
      </w:r>
    </w:p>
    <w:p w14:paraId="2B279051" w14:textId="77777777" w:rsidR="00F449C3" w:rsidRDefault="00F449C3" w:rsidP="003F0DF0">
      <w:pPr>
        <w:pStyle w:val="KeinLeerraum"/>
        <w:rPr>
          <w:sz w:val="24"/>
          <w:szCs w:val="24"/>
        </w:rPr>
      </w:pPr>
    </w:p>
    <w:p w14:paraId="27D8409B" w14:textId="77777777" w:rsidR="00F449C3" w:rsidRDefault="00F449C3" w:rsidP="003F0DF0">
      <w:pPr>
        <w:pStyle w:val="KeinLeerraum"/>
        <w:rPr>
          <w:sz w:val="24"/>
          <w:szCs w:val="24"/>
        </w:rPr>
      </w:pPr>
      <w:r>
        <w:rPr>
          <w:sz w:val="24"/>
          <w:szCs w:val="24"/>
        </w:rPr>
        <w:t>L</w:t>
      </w:r>
      <w:r w:rsidRPr="00F449C3">
        <w:rPr>
          <w:sz w:val="24"/>
          <w:szCs w:val="24"/>
        </w:rPr>
        <w:t>utz Kreutzer stammt aus dem Rheinland. Am Forschungsministerium in Wien hat er ein Büro für Öffentlichkeitsarbeit gegründet. Seine Begegnungen und Abenteuer nimmt er zum Anlass, außergewöhnliche Ereignisse in spannende Literatur zu verwandeln.</w:t>
      </w:r>
    </w:p>
    <w:p w14:paraId="2E33313C" w14:textId="77777777" w:rsidR="009E5342" w:rsidRDefault="009E5342" w:rsidP="003F0DF0">
      <w:pPr>
        <w:pStyle w:val="KeinLeerraum"/>
        <w:rPr>
          <w:sz w:val="24"/>
          <w:szCs w:val="24"/>
        </w:rPr>
      </w:pPr>
    </w:p>
    <w:p w14:paraId="7CF483BD" w14:textId="77777777" w:rsidR="009E5342" w:rsidRDefault="00027A71" w:rsidP="009E5342">
      <w:pPr>
        <w:spacing w:after="0" w:line="240" w:lineRule="auto"/>
        <w:rPr>
          <w:rFonts w:ascii="Times New Roman" w:eastAsia="Times New Roman" w:hAnsi="Times New Roman" w:cs="Times New Roman"/>
          <w:sz w:val="24"/>
          <w:szCs w:val="24"/>
          <w:lang w:eastAsia="de-DE"/>
        </w:rPr>
      </w:pPr>
      <w:bookmarkStart w:id="2" w:name="OLE_LINK1"/>
      <w:r>
        <w:rPr>
          <w:rFonts w:ascii="Times New Roman" w:eastAsia="Times New Roman" w:hAnsi="Times New Roman" w:cs="Times New Roman"/>
          <w:sz w:val="24"/>
          <w:szCs w:val="24"/>
          <w:lang w:eastAsia="de-DE"/>
        </w:rPr>
        <w:t>Thea</w:t>
      </w:r>
      <w:r w:rsidR="009E5342">
        <w:rPr>
          <w:rFonts w:ascii="Times New Roman" w:eastAsia="Times New Roman" w:hAnsi="Times New Roman" w:cs="Times New Roman"/>
          <w:sz w:val="24"/>
          <w:szCs w:val="24"/>
          <w:lang w:eastAsia="de-DE"/>
        </w:rPr>
        <w:t>ter Drehleier</w:t>
      </w:r>
    </w:p>
    <w:p w14:paraId="4B6EEBA9" w14:textId="77777777" w:rsidR="009E5342" w:rsidRDefault="009E5342" w:rsidP="009E534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Rosenheimer Str. 123</w:t>
      </w:r>
    </w:p>
    <w:p w14:paraId="795391ED" w14:textId="77777777" w:rsidR="009E5342" w:rsidRDefault="009E5342" w:rsidP="009E534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Reservierung unter :</w:t>
      </w:r>
    </w:p>
    <w:p w14:paraId="161221A5" w14:textId="77777777" w:rsidR="009E5342" w:rsidRDefault="00834CC4" w:rsidP="009E5342">
      <w:pPr>
        <w:spacing w:after="0" w:line="240" w:lineRule="auto"/>
        <w:rPr>
          <w:rFonts w:ascii="Times New Roman" w:eastAsia="Times New Roman" w:hAnsi="Times New Roman" w:cs="Times New Roman"/>
          <w:sz w:val="24"/>
          <w:szCs w:val="24"/>
          <w:lang w:eastAsia="de-DE"/>
        </w:rPr>
      </w:pPr>
      <w:hyperlink r:id="rId9" w:history="1">
        <w:r w:rsidR="009E5342" w:rsidRPr="009F322F">
          <w:rPr>
            <w:rStyle w:val="Hyperlink"/>
            <w:rFonts w:ascii="Times New Roman" w:eastAsia="Times New Roman" w:hAnsi="Times New Roman" w:cs="Times New Roman"/>
            <w:sz w:val="24"/>
            <w:szCs w:val="24"/>
            <w:lang w:eastAsia="de-DE"/>
          </w:rPr>
          <w:t>www.theater-drehleier.de</w:t>
        </w:r>
      </w:hyperlink>
      <w:r w:rsidR="009E5342">
        <w:rPr>
          <w:rFonts w:ascii="Times New Roman" w:eastAsia="Times New Roman" w:hAnsi="Times New Roman" w:cs="Times New Roman"/>
          <w:sz w:val="24"/>
          <w:szCs w:val="24"/>
          <w:lang w:eastAsia="de-DE"/>
        </w:rPr>
        <w:t xml:space="preserve"> oder 089/482742</w:t>
      </w:r>
    </w:p>
    <w:p w14:paraId="50A163D3" w14:textId="77777777" w:rsidR="009E5342" w:rsidRDefault="009E5342" w:rsidP="009E5342">
      <w:pPr>
        <w:spacing w:after="0" w:line="240" w:lineRule="auto"/>
        <w:rPr>
          <w:rFonts w:ascii="Times New Roman" w:eastAsia="Times New Roman" w:hAnsi="Times New Roman" w:cs="Times New Roman"/>
          <w:sz w:val="24"/>
          <w:szCs w:val="24"/>
          <w:lang w:eastAsia="de-DE"/>
        </w:rPr>
      </w:pPr>
    </w:p>
    <w:p w14:paraId="5A7F67EC" w14:textId="77777777" w:rsidR="009E5342" w:rsidRDefault="009E5342" w:rsidP="009E534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Termin: </w:t>
      </w:r>
      <w:r w:rsidR="00231F13">
        <w:rPr>
          <w:rFonts w:ascii="Times New Roman" w:eastAsia="Times New Roman" w:hAnsi="Times New Roman" w:cs="Times New Roman"/>
          <w:sz w:val="24"/>
          <w:szCs w:val="24"/>
          <w:lang w:eastAsia="de-DE"/>
        </w:rPr>
        <w:t>06.03.2018</w:t>
      </w:r>
    </w:p>
    <w:p w14:paraId="64C2B381" w14:textId="77777777" w:rsidR="00231F13" w:rsidRDefault="00231F13" w:rsidP="009E5342">
      <w:pPr>
        <w:spacing w:after="0" w:line="240" w:lineRule="auto"/>
        <w:rPr>
          <w:rFonts w:ascii="Times New Roman" w:eastAsia="Times New Roman" w:hAnsi="Times New Roman" w:cs="Times New Roman"/>
          <w:sz w:val="24"/>
          <w:szCs w:val="24"/>
          <w:lang w:eastAsia="de-DE"/>
        </w:rPr>
      </w:pPr>
    </w:p>
    <w:p w14:paraId="1C6D55D9" w14:textId="77777777" w:rsidR="009E5342" w:rsidRDefault="009E5342" w:rsidP="009E534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Einlass 18:30 Uhr </w:t>
      </w:r>
    </w:p>
    <w:p w14:paraId="29833495" w14:textId="77777777" w:rsidR="009E5342" w:rsidRDefault="009E5342" w:rsidP="009E534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Beginn: 20:00 Uhr</w:t>
      </w:r>
    </w:p>
    <w:p w14:paraId="29850E4C" w14:textId="77777777" w:rsidR="009E5342" w:rsidRDefault="009E5342" w:rsidP="009E5342">
      <w:pPr>
        <w:spacing w:after="0" w:line="240" w:lineRule="auto"/>
        <w:rPr>
          <w:rFonts w:ascii="Times New Roman" w:eastAsia="Times New Roman" w:hAnsi="Times New Roman" w:cs="Times New Roman"/>
          <w:sz w:val="24"/>
          <w:szCs w:val="24"/>
          <w:lang w:eastAsia="de-DE"/>
        </w:rPr>
      </w:pPr>
    </w:p>
    <w:p w14:paraId="70824F1A" w14:textId="77777777" w:rsidR="009E5342" w:rsidRDefault="009E5342" w:rsidP="009E534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Eintritt: 16,00 €</w:t>
      </w:r>
    </w:p>
    <w:p w14:paraId="52217BF3" w14:textId="77777777" w:rsidR="009E5342" w:rsidRDefault="009E5342" w:rsidP="009E5342">
      <w:pPr>
        <w:spacing w:after="0" w:line="240" w:lineRule="auto"/>
        <w:rPr>
          <w:rFonts w:ascii="Times New Roman" w:eastAsia="Times New Roman" w:hAnsi="Times New Roman" w:cs="Times New Roman"/>
          <w:sz w:val="24"/>
          <w:szCs w:val="24"/>
          <w:lang w:eastAsia="de-DE"/>
        </w:rPr>
      </w:pPr>
    </w:p>
    <w:bookmarkEnd w:id="2"/>
    <w:p w14:paraId="699CFB82" w14:textId="77777777" w:rsidR="009E5342" w:rsidRDefault="009E5342" w:rsidP="009E5342"/>
    <w:p w14:paraId="46698916" w14:textId="77777777" w:rsidR="00027A71" w:rsidRDefault="00027A71" w:rsidP="00027A71">
      <w:pPr>
        <w:spacing w:before="100" w:beforeAutospacing="1" w:after="100" w:afterAutospacing="1" w:line="240" w:lineRule="auto"/>
        <w:outlineLvl w:val="2"/>
      </w:pPr>
      <w:r w:rsidRPr="00A722D9">
        <w:rPr>
          <w:rFonts w:ascii="Times New Roman" w:eastAsia="Times New Roman" w:hAnsi="Times New Roman" w:cs="Times New Roman"/>
          <w:b/>
          <w:bCs/>
          <w:sz w:val="27"/>
          <w:szCs w:val="27"/>
          <w:lang w:eastAsia="de-DE"/>
        </w:rPr>
        <w:t> </w:t>
      </w:r>
      <w:r w:rsidRPr="00A722D9">
        <w:rPr>
          <w:rFonts w:ascii="Times New Roman" w:eastAsia="Times New Roman" w:hAnsi="Times New Roman" w:cs="Times New Roman"/>
          <w:b/>
          <w:bCs/>
          <w:sz w:val="27"/>
          <w:szCs w:val="27"/>
          <w:lang w:eastAsia="de-DE"/>
        </w:rPr>
        <w:br/>
      </w:r>
      <w:r w:rsidRPr="00A722D9">
        <w:rPr>
          <w:rFonts w:ascii="Times New Roman" w:eastAsia="Times New Roman" w:hAnsi="Times New Roman" w:cs="Times New Roman"/>
          <w:b/>
          <w:bCs/>
          <w:sz w:val="27"/>
          <w:szCs w:val="27"/>
          <w:lang w:eastAsia="de-DE"/>
        </w:rPr>
        <w:br/>
      </w:r>
    </w:p>
    <w:p w14:paraId="59BCE92E" w14:textId="77777777" w:rsidR="009E5342" w:rsidRPr="003F0DF0" w:rsidRDefault="009E5342" w:rsidP="003F0DF0">
      <w:pPr>
        <w:pStyle w:val="KeinLeerraum"/>
        <w:rPr>
          <w:sz w:val="24"/>
          <w:szCs w:val="24"/>
        </w:rPr>
      </w:pPr>
    </w:p>
    <w:sectPr w:rsidR="009E5342" w:rsidRPr="003F0DF0">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_" w:date="2017-10-19T17:42:00Z" w:initials="TP">
    <w:p w14:paraId="3809219A" w14:textId="77777777" w:rsidR="00834CC4" w:rsidRDefault="00834CC4" w:rsidP="00834CC4">
      <w:pPr>
        <w:pStyle w:val="Kommentartext"/>
      </w:pPr>
      <w:r>
        <w:rPr>
          <w:rStyle w:val="Kommentarzeichen"/>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09219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F0"/>
    <w:rsid w:val="00027A71"/>
    <w:rsid w:val="0005693C"/>
    <w:rsid w:val="000D7EE9"/>
    <w:rsid w:val="00231F13"/>
    <w:rsid w:val="003F0DF0"/>
    <w:rsid w:val="004C0424"/>
    <w:rsid w:val="00834CC4"/>
    <w:rsid w:val="009E5342"/>
    <w:rsid w:val="00AE4FDE"/>
    <w:rsid w:val="00CA0B9A"/>
    <w:rsid w:val="00E02F9B"/>
    <w:rsid w:val="00F365F4"/>
    <w:rsid w:val="00F44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FAEA"/>
  <w15:docId w15:val="{23E991D1-FC45-4013-9FE0-82297A00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F0DF0"/>
    <w:pPr>
      <w:spacing w:after="0" w:line="240" w:lineRule="auto"/>
    </w:pPr>
  </w:style>
  <w:style w:type="character" w:styleId="Hyperlink">
    <w:name w:val="Hyperlink"/>
    <w:basedOn w:val="Absatz-Standardschriftart"/>
    <w:uiPriority w:val="99"/>
    <w:unhideWhenUsed/>
    <w:rsid w:val="009E5342"/>
    <w:rPr>
      <w:color w:val="0000FF" w:themeColor="hyperlink"/>
      <w:u w:val="single"/>
    </w:rPr>
  </w:style>
  <w:style w:type="character" w:styleId="Kommentarzeichen">
    <w:name w:val="annotation reference"/>
    <w:basedOn w:val="Absatz-Standardschriftart"/>
    <w:uiPriority w:val="99"/>
    <w:semiHidden/>
    <w:unhideWhenUsed/>
    <w:rsid w:val="00834CC4"/>
    <w:rPr>
      <w:sz w:val="16"/>
      <w:szCs w:val="16"/>
    </w:rPr>
  </w:style>
  <w:style w:type="paragraph" w:styleId="Kommentartext">
    <w:name w:val="annotation text"/>
    <w:basedOn w:val="Standard"/>
    <w:link w:val="KommentartextZchn"/>
    <w:uiPriority w:val="99"/>
    <w:semiHidden/>
    <w:unhideWhenUsed/>
    <w:rsid w:val="00834CC4"/>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834CC4"/>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834C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4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7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isken-verlag.de/titel-autoren/autoren/leonhard-seidl" TargetMode="External"/><Relationship Id="rId3" Type="http://schemas.openxmlformats.org/officeDocument/2006/relationships/webSettings" Target="webSettings.xml"/><Relationship Id="rId7" Type="http://schemas.openxmlformats.org/officeDocument/2006/relationships/hyperlink" Target="http://www.morisken-verlag.de/titel-autoren/autoren/leonhard-seid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risken-verlag.de/titel-autoren/autoren/leonhard-seidl" TargetMode="External"/><Relationship Id="rId11" Type="http://schemas.openxmlformats.org/officeDocument/2006/relationships/theme" Target="theme/theme1.xml"/><Relationship Id="rId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omments" Target="comments.xml"/><Relationship Id="rId9" Type="http://schemas.openxmlformats.org/officeDocument/2006/relationships/hyperlink" Target="http://www.theater-drehlei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dc:creator>
  <cp:lastModifiedBy>drehleier1</cp:lastModifiedBy>
  <cp:revision>6</cp:revision>
  <dcterms:created xsi:type="dcterms:W3CDTF">2017-10-20T13:04:00Z</dcterms:created>
  <dcterms:modified xsi:type="dcterms:W3CDTF">2017-10-20T14:02:00Z</dcterms:modified>
</cp:coreProperties>
</file>